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EF94A" w14:textId="77777777" w:rsidR="00751013" w:rsidRDefault="00751013" w:rsidP="00751013">
      <w:pPr>
        <w:rPr>
          <w:b/>
          <w:bCs/>
        </w:rPr>
      </w:pPr>
      <w:r w:rsidRPr="00751013">
        <w:rPr>
          <w:b/>
          <w:bCs/>
        </w:rPr>
        <w:br/>
      </w:r>
      <w:r w:rsidRPr="00751013">
        <w:rPr>
          <w:b/>
          <w:bCs/>
          <w:sz w:val="28"/>
          <w:szCs w:val="28"/>
        </w:rPr>
        <w:t>Local Offer</w:t>
      </w:r>
    </w:p>
    <w:p w14:paraId="47531270" w14:textId="549A3827" w:rsidR="00751013" w:rsidRDefault="00751013" w:rsidP="00751013">
      <w:pPr>
        <w:rPr>
          <w:b/>
          <w:bCs/>
        </w:rPr>
      </w:pPr>
      <w:hyperlink r:id="rId6" w:history="1">
        <w:r w:rsidRPr="00751013">
          <w:rPr>
            <w:rStyle w:val="Hyperlink"/>
            <w:b/>
            <w:bCs/>
          </w:rPr>
          <w:t>Bucks Skills Hub</w:t>
        </w:r>
      </w:hyperlink>
    </w:p>
    <w:p w14:paraId="046294B0" w14:textId="77777777" w:rsidR="00751013" w:rsidRDefault="00751013" w:rsidP="00751013">
      <w:pPr>
        <w:rPr>
          <w:b/>
          <w:bCs/>
        </w:rPr>
      </w:pPr>
    </w:p>
    <w:p w14:paraId="4A561C8B" w14:textId="77777777" w:rsidR="00751013" w:rsidRPr="00751013" w:rsidRDefault="00751013" w:rsidP="00751013">
      <w:pPr>
        <w:rPr>
          <w:b/>
          <w:bCs/>
        </w:rPr>
      </w:pPr>
      <w:r w:rsidRPr="00751013">
        <w:rPr>
          <w:b/>
          <w:bCs/>
        </w:rPr>
        <w:t>Post-16 SEND opportunities</w:t>
      </w:r>
    </w:p>
    <w:p w14:paraId="4A8E27FD" w14:textId="2B7C8424" w:rsidR="00751013" w:rsidRDefault="00751013" w:rsidP="00751013">
      <w:pPr>
        <w:rPr>
          <w:b/>
          <w:bCs/>
        </w:rPr>
      </w:pPr>
      <w:hyperlink r:id="rId7" w:history="1">
        <w:r w:rsidRPr="00751013">
          <w:rPr>
            <w:rStyle w:val="Hyperlink"/>
            <w:b/>
            <w:bCs/>
          </w:rPr>
          <w:t>Work Experience &amp; Internships | Opportunities | Buckinghamshire Skills Hub</w:t>
        </w:r>
      </w:hyperlink>
    </w:p>
    <w:p w14:paraId="1F10DCF5" w14:textId="68FC7C79" w:rsidR="00751013" w:rsidRDefault="00751013" w:rsidP="00751013">
      <w:pPr>
        <w:rPr>
          <w:b/>
          <w:bCs/>
        </w:rPr>
      </w:pPr>
      <w:hyperlink r:id="rId8" w:history="1">
        <w:r w:rsidRPr="00751013">
          <w:rPr>
            <w:rStyle w:val="Hyperlink"/>
            <w:b/>
            <w:bCs/>
          </w:rPr>
          <w:t>Work Experience | Opportunities | Buckinghamshire Skills Hub</w:t>
        </w:r>
      </w:hyperlink>
    </w:p>
    <w:p w14:paraId="6BA239F8" w14:textId="77777777" w:rsidR="00751013" w:rsidRDefault="00751013" w:rsidP="00751013">
      <w:pPr>
        <w:rPr>
          <w:b/>
          <w:bCs/>
        </w:rPr>
      </w:pPr>
    </w:p>
    <w:p w14:paraId="1E4B9F05" w14:textId="4AA0E72E" w:rsidR="00751013" w:rsidRDefault="00751013" w:rsidP="00751013">
      <w:pPr>
        <w:rPr>
          <w:b/>
          <w:bCs/>
        </w:rPr>
      </w:pPr>
      <w:r w:rsidRPr="00751013">
        <w:rPr>
          <w:b/>
          <w:bCs/>
        </w:rPr>
        <w:t>Local Colleges</w:t>
      </w:r>
    </w:p>
    <w:p w14:paraId="1DEBFAAB" w14:textId="51CE40A6" w:rsidR="00751013" w:rsidRDefault="00751013" w:rsidP="00751013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B6D92DB" wp14:editId="3C317E7C">
            <wp:extent cx="2419350" cy="742950"/>
            <wp:effectExtent l="0" t="0" r="0" b="0"/>
            <wp:docPr id="160637722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8DE26D" w14:textId="35EE2F65" w:rsidR="00751013" w:rsidRDefault="00751013" w:rsidP="00751013">
      <w:pPr>
        <w:rPr>
          <w:b/>
          <w:bCs/>
        </w:rPr>
      </w:pPr>
      <w:r w:rsidRPr="00751013">
        <w:rPr>
          <w:b/>
          <w:bCs/>
        </w:rPr>
        <w:t>Oxford Road, Aylesbury, Buckinghamshire,</w:t>
      </w:r>
      <w:r w:rsidRPr="00751013">
        <w:rPr>
          <w:b/>
          <w:bCs/>
        </w:rPr>
        <w:br/>
        <w:t>HP21 8PB</w:t>
      </w:r>
    </w:p>
    <w:p w14:paraId="1B4E367D" w14:textId="42DCC941" w:rsidR="00751013" w:rsidRDefault="00751013" w:rsidP="00751013">
      <w:pPr>
        <w:rPr>
          <w:b/>
          <w:bCs/>
        </w:rPr>
      </w:pPr>
      <w:hyperlink r:id="rId10" w:history="1">
        <w:r w:rsidRPr="00751013">
          <w:rPr>
            <w:rStyle w:val="Hyperlink"/>
            <w:b/>
            <w:bCs/>
          </w:rPr>
          <w:t>Aylesbury UTC - University Technical College, Aylesbury</w:t>
        </w:r>
      </w:hyperlink>
    </w:p>
    <w:p w14:paraId="733E6671" w14:textId="77777777" w:rsidR="00751013" w:rsidRDefault="00751013" w:rsidP="00751013">
      <w:pPr>
        <w:rPr>
          <w:b/>
          <w:bCs/>
        </w:rPr>
      </w:pPr>
    </w:p>
    <w:p w14:paraId="099AA7F5" w14:textId="77777777" w:rsidR="00751013" w:rsidRDefault="00751013" w:rsidP="00751013">
      <w:pPr>
        <w:rPr>
          <w:b/>
          <w:bCs/>
        </w:rPr>
      </w:pPr>
    </w:p>
    <w:p w14:paraId="53539AF0" w14:textId="4799BAA1" w:rsidR="00751013" w:rsidRDefault="00751013" w:rsidP="00751013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07DD1C5" wp14:editId="60F58FC7">
            <wp:extent cx="4105275" cy="1266825"/>
            <wp:effectExtent l="0" t="0" r="9525" b="9525"/>
            <wp:docPr id="59886947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7EA5B2" w14:textId="3E85F867" w:rsidR="00751013" w:rsidRDefault="00751013" w:rsidP="00751013">
      <w:pPr>
        <w:rPr>
          <w:b/>
          <w:bCs/>
        </w:rPr>
      </w:pPr>
      <w:hyperlink r:id="rId12" w:history="1">
        <w:r w:rsidRPr="00751013">
          <w:rPr>
            <w:rStyle w:val="Hyperlink"/>
            <w:b/>
            <w:bCs/>
          </w:rPr>
          <w:t>Aylesbury Campus</w:t>
        </w:r>
      </w:hyperlink>
    </w:p>
    <w:p w14:paraId="124AA3EB" w14:textId="77777777" w:rsidR="00751013" w:rsidRPr="00751013" w:rsidRDefault="00751013" w:rsidP="00751013">
      <w:pPr>
        <w:rPr>
          <w:b/>
          <w:bCs/>
        </w:rPr>
      </w:pPr>
      <w:r w:rsidRPr="00751013">
        <w:rPr>
          <w:b/>
          <w:bCs/>
        </w:rPr>
        <w:t>Oxford Road</w:t>
      </w:r>
      <w:r w:rsidRPr="00751013">
        <w:rPr>
          <w:b/>
          <w:bCs/>
        </w:rPr>
        <w:br/>
        <w:t>Aylesbury</w:t>
      </w:r>
      <w:r w:rsidRPr="00751013">
        <w:rPr>
          <w:b/>
          <w:bCs/>
        </w:rPr>
        <w:br/>
        <w:t>Buckinghamshire</w:t>
      </w:r>
      <w:r w:rsidRPr="00751013">
        <w:rPr>
          <w:b/>
          <w:bCs/>
        </w:rPr>
        <w:br/>
        <w:t>HP21 8PD</w:t>
      </w:r>
    </w:p>
    <w:p w14:paraId="547F32C8" w14:textId="77777777" w:rsidR="00751013" w:rsidRDefault="00751013" w:rsidP="00751013">
      <w:pPr>
        <w:rPr>
          <w:b/>
          <w:bCs/>
        </w:rPr>
      </w:pPr>
      <w:hyperlink r:id="rId13" w:history="1">
        <w:r w:rsidRPr="00751013">
          <w:rPr>
            <w:rStyle w:val="Hyperlink"/>
            <w:b/>
            <w:bCs/>
          </w:rPr>
          <w:t> 01296 588 588</w:t>
        </w:r>
      </w:hyperlink>
    </w:p>
    <w:p w14:paraId="7E5D473B" w14:textId="77777777" w:rsidR="00751013" w:rsidRDefault="00751013" w:rsidP="00751013">
      <w:pPr>
        <w:rPr>
          <w:b/>
          <w:bCs/>
        </w:rPr>
      </w:pPr>
    </w:p>
    <w:p w14:paraId="2C565BAC" w14:textId="77777777" w:rsidR="00751013" w:rsidRPr="00751013" w:rsidRDefault="00751013" w:rsidP="00751013">
      <w:pPr>
        <w:rPr>
          <w:b/>
          <w:bCs/>
        </w:rPr>
      </w:pPr>
    </w:p>
    <w:p w14:paraId="14301B12" w14:textId="3C97048F" w:rsidR="00751013" w:rsidRDefault="00751013" w:rsidP="00751013">
      <w:pPr>
        <w:rPr>
          <w:b/>
          <w:bCs/>
        </w:rPr>
      </w:pPr>
      <w:hyperlink r:id="rId14" w:history="1">
        <w:r w:rsidRPr="00751013">
          <w:rPr>
            <w:rStyle w:val="Hyperlink"/>
            <w:b/>
            <w:bCs/>
          </w:rPr>
          <w:t>High Wycombe Campus | Buckinghamshire New University</w:t>
        </w:r>
      </w:hyperlink>
    </w:p>
    <w:p w14:paraId="3C082B96" w14:textId="21F5E797" w:rsidR="00751013" w:rsidRDefault="00751013" w:rsidP="00751013">
      <w:pPr>
        <w:rPr>
          <w:b/>
          <w:bCs/>
        </w:rPr>
      </w:pPr>
      <w:r w:rsidRPr="00751013">
        <w:rPr>
          <w:b/>
          <w:bCs/>
        </w:rPr>
        <w:t>Queen Alexandra Road, High Wycombe, Buckinghamshire, HP11 2JZ.</w:t>
      </w:r>
    </w:p>
    <w:p w14:paraId="29A73748" w14:textId="77777777" w:rsidR="00751013" w:rsidRDefault="00751013" w:rsidP="00751013">
      <w:pPr>
        <w:rPr>
          <w:b/>
          <w:bCs/>
        </w:rPr>
      </w:pPr>
    </w:p>
    <w:p w14:paraId="1673E179" w14:textId="0807ADE7" w:rsidR="00751013" w:rsidRPr="00751013" w:rsidRDefault="00751013" w:rsidP="00751013">
      <w:pPr>
        <w:rPr>
          <w:b/>
          <w:bCs/>
        </w:rPr>
      </w:pPr>
      <w:hyperlink r:id="rId15" w:history="1">
        <w:r w:rsidRPr="00751013">
          <w:rPr>
            <w:rStyle w:val="Hyperlink"/>
            <w:b/>
            <w:bCs/>
          </w:rPr>
          <w:br/>
        </w:r>
        <w:r w:rsidRPr="00751013">
          <w:rPr>
            <w:rStyle w:val="Hyperlink"/>
            <w:b/>
            <w:bCs/>
          </w:rPr>
          <w:drawing>
            <wp:inline distT="0" distB="0" distL="0" distR="0" wp14:anchorId="3E59CF56" wp14:editId="3BA09EDF">
              <wp:extent cx="1504950" cy="1504950"/>
              <wp:effectExtent l="0" t="0" r="0" b="0"/>
              <wp:docPr id="1203711580" name="Picture 9" descr="A green square with white text&#10;&#10;AI-generated content may be incorrect.">
                <a:hlinkClick xmlns:a="http://schemas.openxmlformats.org/drawingml/2006/main" r:id="rId1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3711580" name="Picture 9" descr="A green square with white text&#10;&#10;AI-generated content may be incorrect.">
                        <a:hlinkClick r:id="rId1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04950" cy="150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769DA084" w14:textId="77777777" w:rsidR="00751013" w:rsidRPr="00751013" w:rsidRDefault="00751013" w:rsidP="00751013">
      <w:pPr>
        <w:rPr>
          <w:b/>
          <w:bCs/>
        </w:rPr>
      </w:pPr>
      <w:r w:rsidRPr="00751013">
        <w:rPr>
          <w:b/>
          <w:bCs/>
        </w:rPr>
        <w:t>BCA</w:t>
      </w:r>
    </w:p>
    <w:p w14:paraId="1823E5B0" w14:textId="77777777" w:rsidR="00751013" w:rsidRPr="00751013" w:rsidRDefault="00751013" w:rsidP="00751013">
      <w:pPr>
        <w:rPr>
          <w:b/>
          <w:bCs/>
        </w:rPr>
      </w:pPr>
      <w:r w:rsidRPr="00751013">
        <w:rPr>
          <w:b/>
          <w:bCs/>
        </w:rPr>
        <w:t xml:space="preserve">BCA, Hall Place, </w:t>
      </w:r>
      <w:proofErr w:type="spellStart"/>
      <w:r w:rsidRPr="00751013">
        <w:rPr>
          <w:b/>
          <w:bCs/>
        </w:rPr>
        <w:t>Burchetts</w:t>
      </w:r>
      <w:proofErr w:type="spellEnd"/>
      <w:r w:rsidRPr="00751013">
        <w:rPr>
          <w:b/>
          <w:bCs/>
        </w:rPr>
        <w:t xml:space="preserve"> Green,</w:t>
      </w:r>
      <w:r w:rsidRPr="00751013">
        <w:rPr>
          <w:b/>
          <w:bCs/>
        </w:rPr>
        <w:br/>
        <w:t>Maidenhead, Berkshire, SL6 6QR</w:t>
      </w:r>
    </w:p>
    <w:p w14:paraId="342F3C9F" w14:textId="77777777" w:rsidR="00751013" w:rsidRPr="00751013" w:rsidRDefault="00751013" w:rsidP="00751013">
      <w:pPr>
        <w:rPr>
          <w:b/>
          <w:bCs/>
        </w:rPr>
      </w:pPr>
      <w:hyperlink r:id="rId17" w:history="1">
        <w:r w:rsidRPr="00751013">
          <w:rPr>
            <w:rStyle w:val="Hyperlink"/>
            <w:b/>
            <w:bCs/>
          </w:rPr>
          <w:t>01753 793000</w:t>
        </w:r>
      </w:hyperlink>
    </w:p>
    <w:p w14:paraId="133575A2" w14:textId="77777777" w:rsidR="00751013" w:rsidRPr="00751013" w:rsidRDefault="00751013" w:rsidP="00751013">
      <w:pPr>
        <w:rPr>
          <w:b/>
          <w:bCs/>
        </w:rPr>
      </w:pPr>
      <w:hyperlink r:id="rId18" w:tgtFrame="_blank" w:history="1">
        <w:r w:rsidRPr="00751013">
          <w:rPr>
            <w:rStyle w:val="Hyperlink"/>
            <w:b/>
            <w:bCs/>
          </w:rPr>
          <w:t>enquiries@bca.ac.uk</w:t>
        </w:r>
      </w:hyperlink>
    </w:p>
    <w:p w14:paraId="342B4CC2" w14:textId="77777777" w:rsidR="000858A1" w:rsidRPr="00751013" w:rsidRDefault="000858A1" w:rsidP="00751013"/>
    <w:sectPr w:rsidR="000858A1" w:rsidRPr="00751013">
      <w:head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47FDA" w14:textId="77777777" w:rsidR="00253359" w:rsidRDefault="00253359" w:rsidP="00253359">
      <w:pPr>
        <w:spacing w:after="0" w:line="240" w:lineRule="auto"/>
      </w:pPr>
      <w:r>
        <w:separator/>
      </w:r>
    </w:p>
  </w:endnote>
  <w:endnote w:type="continuationSeparator" w:id="0">
    <w:p w14:paraId="2CFD6467" w14:textId="77777777" w:rsidR="00253359" w:rsidRDefault="00253359" w:rsidP="00253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C8626" w14:textId="77777777" w:rsidR="00253359" w:rsidRDefault="00253359" w:rsidP="00253359">
      <w:pPr>
        <w:spacing w:after="0" w:line="240" w:lineRule="auto"/>
      </w:pPr>
      <w:r>
        <w:separator/>
      </w:r>
    </w:p>
  </w:footnote>
  <w:footnote w:type="continuationSeparator" w:id="0">
    <w:p w14:paraId="7B5F3FAC" w14:textId="77777777" w:rsidR="00253359" w:rsidRDefault="00253359" w:rsidP="00253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36601" w14:textId="46EAA10A" w:rsidR="00253359" w:rsidRDefault="0025335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30D31A" wp14:editId="67B9AFCD">
          <wp:simplePos x="0" y="0"/>
          <wp:positionH relativeFrom="column">
            <wp:posOffset>5390515</wp:posOffset>
          </wp:positionH>
          <wp:positionV relativeFrom="paragraph">
            <wp:posOffset>-440055</wp:posOffset>
          </wp:positionV>
          <wp:extent cx="1228725" cy="1028700"/>
          <wp:effectExtent l="0" t="0" r="9525" b="0"/>
          <wp:wrapTight wrapText="bothSides">
            <wp:wrapPolygon edited="0">
              <wp:start x="0" y="0"/>
              <wp:lineTo x="0" y="21200"/>
              <wp:lineTo x="21433" y="21200"/>
              <wp:lineTo x="21433" y="0"/>
              <wp:lineTo x="0" y="0"/>
            </wp:wrapPolygon>
          </wp:wrapTight>
          <wp:docPr id="1041597753" name="Picture 1" descr="A logo with a bird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597753" name="Picture 1" descr="A logo with a bird an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359"/>
    <w:rsid w:val="000858A1"/>
    <w:rsid w:val="00253359"/>
    <w:rsid w:val="00256AFB"/>
    <w:rsid w:val="004A2919"/>
    <w:rsid w:val="005416A6"/>
    <w:rsid w:val="007462D5"/>
    <w:rsid w:val="00751013"/>
    <w:rsid w:val="00B15777"/>
    <w:rsid w:val="00E035A0"/>
    <w:rsid w:val="00F6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2F522DA9"/>
  <w15:chartTrackingRefBased/>
  <w15:docId w15:val="{C2520709-85BB-413A-8CF0-57BBBD98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33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33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3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3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3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3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3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3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3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3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533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3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3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3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3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3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3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3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3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3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3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3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3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3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33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359"/>
  </w:style>
  <w:style w:type="paragraph" w:styleId="Footer">
    <w:name w:val="footer"/>
    <w:basedOn w:val="Normal"/>
    <w:link w:val="FooterChar"/>
    <w:uiPriority w:val="99"/>
    <w:unhideWhenUsed/>
    <w:rsid w:val="002533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359"/>
  </w:style>
  <w:style w:type="character" w:styleId="Hyperlink">
    <w:name w:val="Hyperlink"/>
    <w:basedOn w:val="DefaultParagraphFont"/>
    <w:uiPriority w:val="99"/>
    <w:unhideWhenUsed/>
    <w:rsid w:val="00B157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57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cksskillshub.org/opportunities/work-experience" TargetMode="External"/><Relationship Id="rId13" Type="http://schemas.openxmlformats.org/officeDocument/2006/relationships/hyperlink" Target="tel:01296588588" TargetMode="External"/><Relationship Id="rId18" Type="http://schemas.openxmlformats.org/officeDocument/2006/relationships/hyperlink" Target="mailto:enquiries@bca.ac.uk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bucksskillshub.org/opportunities/internships" TargetMode="External"/><Relationship Id="rId12" Type="http://schemas.openxmlformats.org/officeDocument/2006/relationships/hyperlink" Target="https://www.buckscollegegroup.ac.uk/aylesbury" TargetMode="External"/><Relationship Id="rId17" Type="http://schemas.openxmlformats.org/officeDocument/2006/relationships/hyperlink" Target="tel:01753%2079300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ucksskillshub.org/" TargetMode="Externa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hyperlink" Target="https://www.bca.ac.uk/" TargetMode="External"/><Relationship Id="rId10" Type="http://schemas.openxmlformats.org/officeDocument/2006/relationships/hyperlink" Target="https://aylesburyutc.co.uk/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hyperlink" Target="https://www.bucks.ac.uk/life/our-campuses/high-wycombe-camp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Metcalfe (Red Kite School)</dc:creator>
  <cp:keywords/>
  <dc:description/>
  <cp:lastModifiedBy>Lucy Metcalfe (Red Kite School)</cp:lastModifiedBy>
  <cp:revision>2</cp:revision>
  <dcterms:created xsi:type="dcterms:W3CDTF">2025-09-29T09:24:00Z</dcterms:created>
  <dcterms:modified xsi:type="dcterms:W3CDTF">2025-09-29T09:24:00Z</dcterms:modified>
</cp:coreProperties>
</file>